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6B4E" w14:textId="23564A67" w:rsidR="00043325" w:rsidRPr="00741F12" w:rsidRDefault="00043325" w:rsidP="003A3765">
      <w:pPr>
        <w:jc w:val="right"/>
        <w:rPr>
          <w:bCs/>
          <w:szCs w:val="20"/>
          <w:lang w:bidi="pl-PL"/>
        </w:rPr>
      </w:pPr>
      <w:r w:rsidRPr="00741F12">
        <w:rPr>
          <w:bCs/>
          <w:szCs w:val="20"/>
          <w:lang w:bidi="pl-PL"/>
        </w:rPr>
        <w:t xml:space="preserve">Warszawa, </w:t>
      </w:r>
      <w:r w:rsidR="00535139">
        <w:rPr>
          <w:bCs/>
          <w:szCs w:val="20"/>
          <w:lang w:bidi="pl-PL"/>
        </w:rPr>
        <w:t>9</w:t>
      </w:r>
      <w:r w:rsidRPr="00741F12">
        <w:rPr>
          <w:bCs/>
          <w:szCs w:val="20"/>
          <w:lang w:bidi="pl-PL"/>
        </w:rPr>
        <w:t xml:space="preserve"> lutego 2021 r. </w:t>
      </w:r>
    </w:p>
    <w:p w14:paraId="006F4C34" w14:textId="06F66DE4" w:rsidR="006D4B13" w:rsidRPr="00741F12" w:rsidRDefault="006D4B13" w:rsidP="006D4B13">
      <w:pPr>
        <w:jc w:val="center"/>
        <w:rPr>
          <w:b/>
          <w:bCs/>
          <w:sz w:val="24"/>
          <w:szCs w:val="24"/>
        </w:rPr>
      </w:pPr>
      <w:r w:rsidRPr="00741F12">
        <w:rPr>
          <w:b/>
          <w:sz w:val="24"/>
          <w:szCs w:val="24"/>
          <w:lang w:bidi="pl-PL"/>
        </w:rPr>
        <w:t xml:space="preserve">Rekordowy obrót </w:t>
      </w:r>
      <w:proofErr w:type="spellStart"/>
      <w:r w:rsidRPr="00741F12">
        <w:rPr>
          <w:b/>
          <w:sz w:val="24"/>
          <w:szCs w:val="24"/>
          <w:lang w:bidi="pl-PL"/>
        </w:rPr>
        <w:t>Notino</w:t>
      </w:r>
      <w:proofErr w:type="spellEnd"/>
      <w:r w:rsidRPr="00741F12">
        <w:rPr>
          <w:b/>
          <w:sz w:val="24"/>
          <w:szCs w:val="24"/>
          <w:lang w:bidi="pl-PL"/>
        </w:rPr>
        <w:t xml:space="preserve">: </w:t>
      </w:r>
      <w:r w:rsidR="009E4A9E">
        <w:rPr>
          <w:b/>
          <w:sz w:val="24"/>
          <w:szCs w:val="24"/>
          <w:lang w:bidi="pl-PL"/>
        </w:rPr>
        <w:t xml:space="preserve">ponad </w:t>
      </w:r>
      <w:r w:rsidRPr="00741F12">
        <w:rPr>
          <w:b/>
          <w:sz w:val="24"/>
          <w:szCs w:val="24"/>
          <w:lang w:bidi="pl-PL"/>
        </w:rPr>
        <w:t>560 m</w:t>
      </w:r>
      <w:r w:rsidR="00C94F45">
        <w:rPr>
          <w:b/>
          <w:sz w:val="24"/>
          <w:szCs w:val="24"/>
          <w:lang w:bidi="pl-PL"/>
        </w:rPr>
        <w:t>ilionów</w:t>
      </w:r>
      <w:r w:rsidRPr="00741F12">
        <w:rPr>
          <w:b/>
          <w:sz w:val="24"/>
          <w:szCs w:val="24"/>
          <w:lang w:bidi="pl-PL"/>
        </w:rPr>
        <w:t xml:space="preserve"> Euro w 2020 roku</w:t>
      </w:r>
    </w:p>
    <w:p w14:paraId="48CB1D83" w14:textId="2B7F4F37" w:rsidR="006D4B13" w:rsidRPr="00741F12" w:rsidRDefault="006D4B13" w:rsidP="006D4B13">
      <w:pPr>
        <w:keepLines/>
        <w:spacing w:before="120" w:after="120"/>
        <w:rPr>
          <w:b/>
          <w:bCs/>
          <w:szCs w:val="20"/>
        </w:rPr>
      </w:pPr>
      <w:proofErr w:type="spellStart"/>
      <w:r w:rsidRPr="00741F12">
        <w:rPr>
          <w:b/>
          <w:szCs w:val="20"/>
          <w:lang w:bidi="pl-PL"/>
        </w:rPr>
        <w:t>Notino</w:t>
      </w:r>
      <w:proofErr w:type="spellEnd"/>
      <w:r w:rsidRPr="00741F12">
        <w:rPr>
          <w:b/>
          <w:szCs w:val="20"/>
          <w:lang w:bidi="pl-PL"/>
        </w:rPr>
        <w:t xml:space="preserve"> zakończyło 2020 </w:t>
      </w:r>
      <w:r w:rsidR="005F1290">
        <w:rPr>
          <w:b/>
          <w:szCs w:val="20"/>
          <w:lang w:bidi="pl-PL"/>
        </w:rPr>
        <w:t xml:space="preserve">rok </w:t>
      </w:r>
      <w:r w:rsidRPr="00741F12">
        <w:rPr>
          <w:b/>
          <w:szCs w:val="20"/>
          <w:lang w:bidi="pl-PL"/>
        </w:rPr>
        <w:t xml:space="preserve">z rekordowym obrotem na poziomie </w:t>
      </w:r>
      <w:r w:rsidR="009E4A9E">
        <w:rPr>
          <w:b/>
          <w:szCs w:val="20"/>
          <w:lang w:bidi="pl-PL"/>
        </w:rPr>
        <w:t>ponad</w:t>
      </w:r>
      <w:r w:rsidRPr="00741F12">
        <w:rPr>
          <w:b/>
          <w:szCs w:val="20"/>
          <w:lang w:bidi="pl-PL"/>
        </w:rPr>
        <w:t xml:space="preserve"> 560 m</w:t>
      </w:r>
      <w:r w:rsidR="00C94F45">
        <w:rPr>
          <w:b/>
          <w:szCs w:val="20"/>
          <w:lang w:bidi="pl-PL"/>
        </w:rPr>
        <w:t>ilionów</w:t>
      </w:r>
      <w:r w:rsidRPr="00741F12">
        <w:rPr>
          <w:b/>
          <w:szCs w:val="20"/>
          <w:lang w:bidi="pl-PL"/>
        </w:rPr>
        <w:t xml:space="preserve"> Euro</w:t>
      </w:r>
      <w:r w:rsidR="00E153C1">
        <w:rPr>
          <w:rStyle w:val="Odwoanieprzypisudolnego"/>
          <w:b/>
          <w:szCs w:val="20"/>
          <w:lang w:bidi="pl-PL"/>
        </w:rPr>
        <w:footnoteReference w:id="1"/>
      </w:r>
      <w:r w:rsidRPr="00741F12">
        <w:rPr>
          <w:b/>
          <w:szCs w:val="20"/>
          <w:lang w:bidi="pl-PL"/>
        </w:rPr>
        <w:t>. Wyniki odnotowane przez czeskiego giganta branży kosmetycznej są wyższe aż o 42 proc</w:t>
      </w:r>
      <w:r w:rsidR="00C94F45">
        <w:rPr>
          <w:b/>
          <w:szCs w:val="20"/>
          <w:lang w:bidi="pl-PL"/>
        </w:rPr>
        <w:t xml:space="preserve">ent </w:t>
      </w:r>
      <w:r w:rsidRPr="00741F12">
        <w:rPr>
          <w:b/>
          <w:szCs w:val="20"/>
          <w:lang w:bidi="pl-PL"/>
        </w:rPr>
        <w:t xml:space="preserve">w porównaniu rok do roku. </w:t>
      </w:r>
      <w:r w:rsidR="00325017">
        <w:rPr>
          <w:b/>
          <w:szCs w:val="20"/>
          <w:lang w:bidi="pl-PL"/>
        </w:rPr>
        <w:t>Polski rynek</w:t>
      </w:r>
      <w:r w:rsidR="00A41F64">
        <w:rPr>
          <w:b/>
          <w:szCs w:val="20"/>
          <w:lang w:bidi="pl-PL"/>
        </w:rPr>
        <w:t xml:space="preserve"> odpowiada za</w:t>
      </w:r>
      <w:r w:rsidRPr="00741F12">
        <w:rPr>
          <w:b/>
          <w:szCs w:val="20"/>
          <w:lang w:bidi="pl-PL"/>
        </w:rPr>
        <w:t xml:space="preserve"> 19,5 proc</w:t>
      </w:r>
      <w:r w:rsidR="00C94F45">
        <w:rPr>
          <w:b/>
          <w:szCs w:val="20"/>
          <w:lang w:bidi="pl-PL"/>
        </w:rPr>
        <w:t>ent</w:t>
      </w:r>
      <w:r w:rsidRPr="00741F12">
        <w:rPr>
          <w:b/>
          <w:szCs w:val="20"/>
          <w:lang w:bidi="pl-PL"/>
        </w:rPr>
        <w:t xml:space="preserve"> wypracowanego rocznego obrotu marki</w:t>
      </w:r>
      <w:r w:rsidR="00A41F64">
        <w:rPr>
          <w:b/>
          <w:szCs w:val="20"/>
          <w:lang w:bidi="pl-PL"/>
        </w:rPr>
        <w:t xml:space="preserve">. </w:t>
      </w:r>
      <w:r w:rsidRPr="00741F12">
        <w:rPr>
          <w:b/>
          <w:szCs w:val="20"/>
          <w:lang w:bidi="pl-PL"/>
        </w:rPr>
        <w:t>Liczba klientów perfumerii wzrosła w</w:t>
      </w:r>
      <w:r w:rsidR="00A41F64">
        <w:rPr>
          <w:b/>
          <w:szCs w:val="20"/>
          <w:lang w:bidi="pl-PL"/>
        </w:rPr>
        <w:t> </w:t>
      </w:r>
      <w:r w:rsidRPr="00741F12">
        <w:rPr>
          <w:b/>
          <w:szCs w:val="20"/>
          <w:lang w:bidi="pl-PL"/>
        </w:rPr>
        <w:t xml:space="preserve">2020 roku </w:t>
      </w:r>
      <w:r w:rsidRPr="00741F12">
        <w:rPr>
          <w:b/>
          <w:bCs/>
          <w:szCs w:val="20"/>
          <w:lang w:bidi="pl-PL"/>
        </w:rPr>
        <w:t xml:space="preserve">o 3,5 </w:t>
      </w:r>
      <w:r w:rsidR="00AE6856">
        <w:rPr>
          <w:b/>
          <w:bCs/>
          <w:szCs w:val="20"/>
          <w:lang w:bidi="pl-PL"/>
        </w:rPr>
        <w:t xml:space="preserve">miliona, </w:t>
      </w:r>
      <w:r w:rsidR="008E2C80" w:rsidRPr="00741F12">
        <w:rPr>
          <w:b/>
          <w:bCs/>
          <w:szCs w:val="20"/>
          <w:lang w:bidi="pl-PL"/>
        </w:rPr>
        <w:t>co w podsumowaniu oznacza już ponad 16,5 m</w:t>
      </w:r>
      <w:r w:rsidR="00491681">
        <w:rPr>
          <w:b/>
          <w:bCs/>
          <w:szCs w:val="20"/>
          <w:lang w:bidi="pl-PL"/>
        </w:rPr>
        <w:t>ilio</w:t>
      </w:r>
      <w:r w:rsidR="00B92AC4">
        <w:rPr>
          <w:b/>
          <w:bCs/>
          <w:szCs w:val="20"/>
          <w:lang w:bidi="pl-PL"/>
        </w:rPr>
        <w:t>na</w:t>
      </w:r>
      <w:r w:rsidR="00491681">
        <w:rPr>
          <w:b/>
          <w:bCs/>
          <w:szCs w:val="20"/>
          <w:lang w:bidi="pl-PL"/>
        </w:rPr>
        <w:t xml:space="preserve"> </w:t>
      </w:r>
      <w:r w:rsidR="008E2C80" w:rsidRPr="00741F12">
        <w:rPr>
          <w:b/>
          <w:bCs/>
          <w:szCs w:val="20"/>
          <w:lang w:bidi="pl-PL"/>
        </w:rPr>
        <w:t xml:space="preserve">osób korzystających z oferty </w:t>
      </w:r>
      <w:r w:rsidR="00591611">
        <w:rPr>
          <w:b/>
          <w:bCs/>
          <w:szCs w:val="20"/>
          <w:lang w:bidi="pl-PL"/>
        </w:rPr>
        <w:t>perfumerii</w:t>
      </w:r>
      <w:r w:rsidR="008E2C80" w:rsidRPr="00741F12">
        <w:rPr>
          <w:b/>
          <w:bCs/>
          <w:szCs w:val="20"/>
          <w:lang w:bidi="pl-PL"/>
        </w:rPr>
        <w:t xml:space="preserve">. </w:t>
      </w:r>
    </w:p>
    <w:p w14:paraId="0EBCE7DF" w14:textId="1A896A5D" w:rsidR="000D0DE2" w:rsidRPr="00741F12" w:rsidRDefault="000D0DE2" w:rsidP="003A3765">
      <w:pPr>
        <w:rPr>
          <w:szCs w:val="20"/>
          <w:lang w:bidi="pl-PL"/>
        </w:rPr>
      </w:pPr>
      <w:r w:rsidRPr="00741F12">
        <w:rPr>
          <w:szCs w:val="20"/>
          <w:lang w:bidi="pl-PL"/>
        </w:rPr>
        <w:t xml:space="preserve">W ubiegłym roku najsilniejszą kategorią sprzedażową produktów niezmiennie </w:t>
      </w:r>
      <w:r w:rsidR="00591611">
        <w:rPr>
          <w:szCs w:val="20"/>
          <w:lang w:bidi="pl-PL"/>
        </w:rPr>
        <w:t xml:space="preserve">pozostawały </w:t>
      </w:r>
      <w:r w:rsidRPr="00741F12">
        <w:rPr>
          <w:szCs w:val="20"/>
          <w:lang w:bidi="pl-PL"/>
        </w:rPr>
        <w:t>perfumy – obrót z ich sprzedaży wzrósł o 22 proc</w:t>
      </w:r>
      <w:r w:rsidR="00CA169F">
        <w:rPr>
          <w:szCs w:val="20"/>
          <w:lang w:bidi="pl-PL"/>
        </w:rPr>
        <w:t>ent</w:t>
      </w:r>
      <w:r w:rsidRPr="00741F12">
        <w:rPr>
          <w:szCs w:val="20"/>
          <w:lang w:bidi="pl-PL"/>
        </w:rPr>
        <w:t xml:space="preserve"> w porównaniu rok do roku. Wysoki, bo 5</w:t>
      </w:r>
      <w:r w:rsidR="00491681">
        <w:rPr>
          <w:szCs w:val="20"/>
          <w:lang w:bidi="pl-PL"/>
        </w:rPr>
        <w:t>0-</w:t>
      </w:r>
      <w:r w:rsidRPr="00741F12">
        <w:rPr>
          <w:szCs w:val="20"/>
          <w:lang w:bidi="pl-PL"/>
        </w:rPr>
        <w:t>proc</w:t>
      </w:r>
      <w:r w:rsidR="00491681">
        <w:rPr>
          <w:szCs w:val="20"/>
          <w:lang w:bidi="pl-PL"/>
        </w:rPr>
        <w:t>entowy</w:t>
      </w:r>
      <w:r w:rsidRPr="00741F12">
        <w:rPr>
          <w:szCs w:val="20"/>
          <w:lang w:bidi="pl-PL"/>
        </w:rPr>
        <w:t xml:space="preserve"> wzrost odnotowała kategoria kosmetyków kolorowych oraz produktów do pielęgnacji włosów i skóry twarzy, których obroty były wyższe aż o 70 proc</w:t>
      </w:r>
      <w:r w:rsidR="00CA169F">
        <w:rPr>
          <w:szCs w:val="20"/>
          <w:lang w:bidi="pl-PL"/>
        </w:rPr>
        <w:t>ent.</w:t>
      </w:r>
      <w:r w:rsidRPr="00741F12">
        <w:rPr>
          <w:szCs w:val="20"/>
          <w:lang w:bidi="pl-PL"/>
        </w:rPr>
        <w:t xml:space="preserve"> Łącznie lider branży </w:t>
      </w:r>
      <w:proofErr w:type="spellStart"/>
      <w:r w:rsidRPr="00741F12">
        <w:rPr>
          <w:szCs w:val="20"/>
          <w:lang w:bidi="pl-PL"/>
        </w:rPr>
        <w:t>beauty</w:t>
      </w:r>
      <w:proofErr w:type="spellEnd"/>
      <w:r w:rsidRPr="00741F12">
        <w:rPr>
          <w:szCs w:val="20"/>
          <w:lang w:bidi="pl-PL"/>
        </w:rPr>
        <w:t xml:space="preserve"> i e-commerce sprzedał ponad 55 milionów produktów. </w:t>
      </w:r>
    </w:p>
    <w:p w14:paraId="26D67AEE" w14:textId="13C5E1FC" w:rsidR="00BF7083" w:rsidRPr="00741F12" w:rsidRDefault="00BF7083" w:rsidP="002B506A">
      <w:pPr>
        <w:keepLines/>
        <w:spacing w:before="120" w:after="120"/>
        <w:rPr>
          <w:szCs w:val="20"/>
          <w:lang w:bidi="pl-PL"/>
        </w:rPr>
      </w:pPr>
      <w:r w:rsidRPr="00741F12">
        <w:rPr>
          <w:szCs w:val="20"/>
          <w:lang w:bidi="pl-PL"/>
        </w:rPr>
        <w:t xml:space="preserve">– </w:t>
      </w:r>
      <w:r w:rsidR="008262E1" w:rsidRPr="00741F12">
        <w:rPr>
          <w:i/>
          <w:szCs w:val="20"/>
          <w:lang w:bidi="pl-PL"/>
        </w:rPr>
        <w:t xml:space="preserve">Sprzedaż perfum stanowi połowę wyniku finansowego wypracowanego przez Notino i od dawna jest siłą napędową do zwiększania naszych obrotów. W ubiegłym roku obserwowaliśmy ekstremalny wzrost w kategorii kosmetyków. Zdajemy sobie sprawę, że kosmetyki są obecnie tym, czego poszukują i potrzebują nasi klienci, dlatego dokładamy starań, by wciąż poszerzać ofertę produktów </w:t>
      </w:r>
      <w:r w:rsidR="004B7E14">
        <w:rPr>
          <w:i/>
          <w:szCs w:val="20"/>
          <w:lang w:bidi="pl-PL"/>
        </w:rPr>
        <w:t>do makijażu oraz </w:t>
      </w:r>
      <w:r w:rsidR="008262E1" w:rsidRPr="00741F12">
        <w:rPr>
          <w:i/>
          <w:szCs w:val="20"/>
          <w:lang w:bidi="pl-PL"/>
        </w:rPr>
        <w:t>pielęgnacji włosów i skóry twarzy</w:t>
      </w:r>
      <w:r w:rsidRPr="00741F12">
        <w:rPr>
          <w:i/>
          <w:szCs w:val="20"/>
          <w:lang w:bidi="pl-PL"/>
        </w:rPr>
        <w:t xml:space="preserve"> </w:t>
      </w:r>
      <w:r w:rsidRPr="00741F12">
        <w:rPr>
          <w:szCs w:val="20"/>
          <w:lang w:bidi="pl-PL"/>
        </w:rPr>
        <w:t xml:space="preserve">– </w:t>
      </w:r>
      <w:r w:rsidR="008262E1" w:rsidRPr="00741F12">
        <w:rPr>
          <w:b/>
          <w:bCs/>
          <w:szCs w:val="20"/>
          <w:lang w:bidi="pl-PL"/>
        </w:rPr>
        <w:t xml:space="preserve">komentuje </w:t>
      </w:r>
      <w:proofErr w:type="spellStart"/>
      <w:r w:rsidR="008262E1" w:rsidRPr="00741F12">
        <w:rPr>
          <w:b/>
          <w:bCs/>
          <w:szCs w:val="20"/>
          <w:lang w:bidi="pl-PL"/>
        </w:rPr>
        <w:t>Zbyněk</w:t>
      </w:r>
      <w:proofErr w:type="spellEnd"/>
      <w:r w:rsidR="008262E1" w:rsidRPr="00741F12">
        <w:rPr>
          <w:b/>
          <w:bCs/>
          <w:szCs w:val="20"/>
          <w:lang w:bidi="pl-PL"/>
        </w:rPr>
        <w:t xml:space="preserve"> </w:t>
      </w:r>
      <w:proofErr w:type="spellStart"/>
      <w:r w:rsidR="008262E1" w:rsidRPr="00741F12">
        <w:rPr>
          <w:b/>
          <w:bCs/>
          <w:szCs w:val="20"/>
          <w:lang w:bidi="pl-PL"/>
        </w:rPr>
        <w:t>Kocián</w:t>
      </w:r>
      <w:proofErr w:type="spellEnd"/>
      <w:r w:rsidR="008262E1" w:rsidRPr="00741F12">
        <w:rPr>
          <w:b/>
          <w:bCs/>
          <w:szCs w:val="20"/>
          <w:lang w:bidi="pl-PL"/>
        </w:rPr>
        <w:t xml:space="preserve">, dyrektor generalny Notino. </w:t>
      </w:r>
      <w:r w:rsidR="008262E1" w:rsidRPr="00741F12">
        <w:rPr>
          <w:szCs w:val="20"/>
        </w:rPr>
        <w:t xml:space="preserve"> </w:t>
      </w:r>
    </w:p>
    <w:p w14:paraId="742074D5" w14:textId="46FE2718" w:rsidR="008262E1" w:rsidRPr="00741F12" w:rsidRDefault="002B506A" w:rsidP="00EC63DD">
      <w:pPr>
        <w:keepLines/>
        <w:spacing w:before="120" w:after="120"/>
        <w:rPr>
          <w:szCs w:val="20"/>
        </w:rPr>
      </w:pPr>
      <w:r w:rsidRPr="00741F12">
        <w:rPr>
          <w:szCs w:val="20"/>
          <w:lang w:bidi="pl-PL"/>
        </w:rPr>
        <w:t xml:space="preserve">Rok 2020 był rekordowy dla Notino nie tylko pod względem obrotów. Firma nadała ponad 12 milionów przesyłek w całej Europie, a w szczycie sezonu, przypadającym na czas promocji Black </w:t>
      </w:r>
      <w:proofErr w:type="spellStart"/>
      <w:r w:rsidRPr="00741F12">
        <w:rPr>
          <w:szCs w:val="20"/>
          <w:lang w:bidi="pl-PL"/>
        </w:rPr>
        <w:t>Friday</w:t>
      </w:r>
      <w:proofErr w:type="spellEnd"/>
      <w:r w:rsidRPr="00741F12">
        <w:rPr>
          <w:szCs w:val="20"/>
          <w:lang w:bidi="pl-PL"/>
        </w:rPr>
        <w:t xml:space="preserve">, obsłużyła 140 000 zamówień jednego dnia. Średnia dzienna liczba obsługiwanych przesyłek w ciągu roku wyniosła około 30 000 sztuk. </w:t>
      </w:r>
      <w:r w:rsidR="008E2C80" w:rsidRPr="00741F12">
        <w:rPr>
          <w:bCs/>
          <w:szCs w:val="20"/>
          <w:lang w:bidi="pl-PL"/>
        </w:rPr>
        <w:t>Liczba klientów perfumerii wzrosła w 2020 roku o 3,5 m</w:t>
      </w:r>
      <w:r w:rsidR="00CA169F">
        <w:rPr>
          <w:bCs/>
          <w:szCs w:val="20"/>
          <w:lang w:bidi="pl-PL"/>
        </w:rPr>
        <w:t>iliona</w:t>
      </w:r>
      <w:r w:rsidR="008E2C80" w:rsidRPr="00741F12">
        <w:rPr>
          <w:bCs/>
          <w:szCs w:val="20"/>
          <w:lang w:bidi="pl-PL"/>
        </w:rPr>
        <w:t>, co w podsumowaniu oznacza już ponad 16,5 m</w:t>
      </w:r>
      <w:r w:rsidR="00CA169F">
        <w:rPr>
          <w:bCs/>
          <w:szCs w:val="20"/>
          <w:lang w:bidi="pl-PL"/>
        </w:rPr>
        <w:t>ilion</w:t>
      </w:r>
      <w:r w:rsidR="00F124BC">
        <w:rPr>
          <w:bCs/>
          <w:szCs w:val="20"/>
          <w:lang w:bidi="pl-PL"/>
        </w:rPr>
        <w:t>a</w:t>
      </w:r>
      <w:r w:rsidR="008E2C80" w:rsidRPr="00741F12">
        <w:rPr>
          <w:bCs/>
          <w:szCs w:val="20"/>
          <w:lang w:bidi="pl-PL"/>
        </w:rPr>
        <w:t xml:space="preserve"> osób korzystających z oferty Notino</w:t>
      </w:r>
      <w:r w:rsidR="00C21E6A" w:rsidRPr="00741F12">
        <w:rPr>
          <w:bCs/>
          <w:szCs w:val="20"/>
          <w:lang w:bidi="pl-PL"/>
        </w:rPr>
        <w:t>.</w:t>
      </w:r>
      <w:r w:rsidR="00C21E6A" w:rsidRPr="00741F12">
        <w:rPr>
          <w:szCs w:val="20"/>
          <w:lang w:bidi="pl-PL"/>
        </w:rPr>
        <w:t xml:space="preserve"> Firma</w:t>
      </w:r>
      <w:r w:rsidR="00DD4CD7" w:rsidRPr="00741F12">
        <w:rPr>
          <w:szCs w:val="20"/>
          <w:lang w:bidi="pl-PL"/>
        </w:rPr>
        <w:t>, która jest obecna na 24 rynkach</w:t>
      </w:r>
      <w:r w:rsidR="00C21E6A" w:rsidRPr="00741F12">
        <w:rPr>
          <w:szCs w:val="20"/>
          <w:lang w:bidi="pl-PL"/>
        </w:rPr>
        <w:t xml:space="preserve"> do tej pory obsługiwała swoich klientów z jedynego </w:t>
      </w:r>
      <w:r w:rsidR="00CF5866">
        <w:rPr>
          <w:szCs w:val="20"/>
          <w:lang w:bidi="pl-PL"/>
        </w:rPr>
        <w:t>punktu</w:t>
      </w:r>
      <w:r w:rsidR="00C21E6A" w:rsidRPr="00741F12">
        <w:rPr>
          <w:szCs w:val="20"/>
          <w:lang w:bidi="pl-PL"/>
        </w:rPr>
        <w:t xml:space="preserve"> dystrybucyjnego w Czechach</w:t>
      </w:r>
      <w:r w:rsidR="00887363">
        <w:rPr>
          <w:szCs w:val="20"/>
          <w:lang w:bidi="pl-PL"/>
        </w:rPr>
        <w:t>. W</w:t>
      </w:r>
      <w:r w:rsidR="00C21E6A" w:rsidRPr="00741F12">
        <w:rPr>
          <w:szCs w:val="20"/>
          <w:lang w:bidi="pl-PL"/>
        </w:rPr>
        <w:t xml:space="preserve"> 2020 roku </w:t>
      </w:r>
      <w:r w:rsidR="00887363">
        <w:rPr>
          <w:szCs w:val="20"/>
          <w:lang w:bidi="pl-PL"/>
        </w:rPr>
        <w:t>uruchomiła</w:t>
      </w:r>
      <w:r w:rsidR="00C21E6A" w:rsidRPr="00741F12">
        <w:rPr>
          <w:szCs w:val="20"/>
          <w:lang w:bidi="pl-PL"/>
        </w:rPr>
        <w:t xml:space="preserve"> drugie centrum logistyczne w Rumunii</w:t>
      </w:r>
      <w:r w:rsidR="007D5E32" w:rsidRPr="00741F12">
        <w:rPr>
          <w:szCs w:val="20"/>
          <w:lang w:bidi="pl-PL"/>
        </w:rPr>
        <w:t xml:space="preserve">, które będzie obsługiwało </w:t>
      </w:r>
      <w:r w:rsidR="000A03CF" w:rsidRPr="00741F12">
        <w:rPr>
          <w:szCs w:val="20"/>
          <w:lang w:bidi="pl-PL"/>
        </w:rPr>
        <w:t xml:space="preserve">dostawę przesyłek </w:t>
      </w:r>
      <w:r w:rsidR="008B4892" w:rsidRPr="00741F12">
        <w:rPr>
          <w:szCs w:val="20"/>
          <w:lang w:bidi="pl-PL"/>
        </w:rPr>
        <w:t xml:space="preserve">m.in. do Grecji czy Bułgarii. </w:t>
      </w:r>
    </w:p>
    <w:p w14:paraId="2640A667" w14:textId="7C961D58" w:rsidR="002A06FD" w:rsidRPr="00741F12" w:rsidRDefault="00EC5778" w:rsidP="008262E1">
      <w:pPr>
        <w:rPr>
          <w:szCs w:val="20"/>
          <w:lang w:bidi="pl-PL"/>
        </w:rPr>
      </w:pPr>
      <w:r w:rsidRPr="00741F12">
        <w:rPr>
          <w:szCs w:val="20"/>
          <w:lang w:bidi="pl-PL"/>
        </w:rPr>
        <w:t xml:space="preserve">– </w:t>
      </w:r>
      <w:r w:rsidR="002A06FD" w:rsidRPr="00741F12">
        <w:rPr>
          <w:i/>
          <w:szCs w:val="20"/>
          <w:lang w:bidi="pl-PL"/>
        </w:rPr>
        <w:t xml:space="preserve">W </w:t>
      </w:r>
      <w:r w:rsidRPr="00741F12">
        <w:rPr>
          <w:i/>
          <w:szCs w:val="20"/>
          <w:lang w:bidi="pl-PL"/>
        </w:rPr>
        <w:t>czasach</w:t>
      </w:r>
      <w:r w:rsidR="00F32079" w:rsidRPr="00741F12">
        <w:rPr>
          <w:i/>
          <w:szCs w:val="20"/>
          <w:lang w:bidi="pl-PL"/>
        </w:rPr>
        <w:t xml:space="preserve"> trwającej</w:t>
      </w:r>
      <w:r w:rsidR="002A06FD" w:rsidRPr="00741F12">
        <w:rPr>
          <w:i/>
          <w:szCs w:val="20"/>
          <w:lang w:bidi="pl-PL"/>
        </w:rPr>
        <w:t xml:space="preserve"> pandemii </w:t>
      </w:r>
      <w:r w:rsidR="00633DBD" w:rsidRPr="00741F12">
        <w:rPr>
          <w:i/>
          <w:szCs w:val="20"/>
          <w:lang w:bidi="pl-PL"/>
        </w:rPr>
        <w:t xml:space="preserve">COVID-19 </w:t>
      </w:r>
      <w:r w:rsidR="002A06FD" w:rsidRPr="00741F12">
        <w:rPr>
          <w:i/>
          <w:szCs w:val="20"/>
          <w:lang w:bidi="pl-PL"/>
        </w:rPr>
        <w:t>granice, które</w:t>
      </w:r>
      <w:r w:rsidR="00915E0C" w:rsidRPr="00741F12">
        <w:rPr>
          <w:i/>
          <w:szCs w:val="20"/>
          <w:lang w:bidi="pl-PL"/>
        </w:rPr>
        <w:t xml:space="preserve"> dotychczas</w:t>
      </w:r>
      <w:r w:rsidR="002A06FD" w:rsidRPr="00741F12">
        <w:rPr>
          <w:i/>
          <w:szCs w:val="20"/>
          <w:lang w:bidi="pl-PL"/>
        </w:rPr>
        <w:t xml:space="preserve"> nie </w:t>
      </w:r>
      <w:r w:rsidR="00F32079" w:rsidRPr="00741F12">
        <w:rPr>
          <w:i/>
          <w:szCs w:val="20"/>
          <w:lang w:bidi="pl-PL"/>
        </w:rPr>
        <w:t>stanowiły</w:t>
      </w:r>
      <w:r w:rsidR="002A06FD" w:rsidRPr="00741F12">
        <w:rPr>
          <w:i/>
          <w:szCs w:val="20"/>
          <w:lang w:bidi="pl-PL"/>
        </w:rPr>
        <w:t xml:space="preserve"> </w:t>
      </w:r>
      <w:r w:rsidR="00915E0C" w:rsidRPr="00741F12">
        <w:rPr>
          <w:i/>
          <w:szCs w:val="20"/>
          <w:lang w:bidi="pl-PL"/>
        </w:rPr>
        <w:t xml:space="preserve">problemu </w:t>
      </w:r>
      <w:r w:rsidR="002A06FD" w:rsidRPr="00741F12">
        <w:rPr>
          <w:i/>
          <w:szCs w:val="20"/>
          <w:lang w:bidi="pl-PL"/>
        </w:rPr>
        <w:t>w</w:t>
      </w:r>
      <w:r w:rsidR="00633DBD" w:rsidRPr="00741F12">
        <w:rPr>
          <w:i/>
          <w:szCs w:val="20"/>
          <w:lang w:bidi="pl-PL"/>
        </w:rPr>
        <w:t> </w:t>
      </w:r>
      <w:r w:rsidR="002A06FD" w:rsidRPr="00741F12">
        <w:rPr>
          <w:i/>
          <w:szCs w:val="20"/>
          <w:lang w:bidi="pl-PL"/>
        </w:rPr>
        <w:t xml:space="preserve">Unii Europejskiej, nagle </w:t>
      </w:r>
      <w:r w:rsidR="00915E0C" w:rsidRPr="00741F12">
        <w:rPr>
          <w:i/>
          <w:szCs w:val="20"/>
          <w:lang w:bidi="pl-PL"/>
        </w:rPr>
        <w:t>stały się utrudnieniem</w:t>
      </w:r>
      <w:r w:rsidR="002A06FD" w:rsidRPr="00741F12">
        <w:rPr>
          <w:i/>
          <w:szCs w:val="20"/>
          <w:lang w:bidi="pl-PL"/>
        </w:rPr>
        <w:t xml:space="preserve">. Zależy nam na tym, aby nasi klienci </w:t>
      </w:r>
      <w:r w:rsidR="00915E0C" w:rsidRPr="00741F12">
        <w:rPr>
          <w:i/>
          <w:szCs w:val="20"/>
          <w:lang w:bidi="pl-PL"/>
        </w:rPr>
        <w:t xml:space="preserve">niezmiennie </w:t>
      </w:r>
      <w:r w:rsidR="002A06FD" w:rsidRPr="00741F12">
        <w:rPr>
          <w:i/>
          <w:szCs w:val="20"/>
          <w:lang w:bidi="pl-PL"/>
        </w:rPr>
        <w:t xml:space="preserve">otrzymywali </w:t>
      </w:r>
      <w:r w:rsidR="00915E0C" w:rsidRPr="00741F12">
        <w:rPr>
          <w:i/>
          <w:szCs w:val="20"/>
          <w:lang w:bidi="pl-PL"/>
        </w:rPr>
        <w:t xml:space="preserve">swoje </w:t>
      </w:r>
      <w:r w:rsidR="00F32079" w:rsidRPr="00741F12">
        <w:rPr>
          <w:i/>
          <w:szCs w:val="20"/>
          <w:lang w:bidi="pl-PL"/>
        </w:rPr>
        <w:t>zamówienia</w:t>
      </w:r>
      <w:r w:rsidR="002A06FD" w:rsidRPr="00741F12">
        <w:rPr>
          <w:i/>
          <w:szCs w:val="20"/>
          <w:lang w:bidi="pl-PL"/>
        </w:rPr>
        <w:t xml:space="preserve"> nie tylko na czas, ale nawet szybciej niż do</w:t>
      </w:r>
      <w:r w:rsidR="00915E0C" w:rsidRPr="00741F12">
        <w:rPr>
          <w:i/>
          <w:szCs w:val="20"/>
          <w:lang w:bidi="pl-PL"/>
        </w:rPr>
        <w:t xml:space="preserve"> tej pory</w:t>
      </w:r>
      <w:r w:rsidR="00F32079" w:rsidRPr="00741F12">
        <w:rPr>
          <w:i/>
          <w:szCs w:val="20"/>
          <w:lang w:bidi="pl-PL"/>
        </w:rPr>
        <w:t xml:space="preserve">. Wierzymy, że </w:t>
      </w:r>
      <w:r w:rsidR="00633DBD" w:rsidRPr="00741F12">
        <w:rPr>
          <w:i/>
          <w:szCs w:val="20"/>
          <w:lang w:bidi="pl-PL"/>
        </w:rPr>
        <w:t xml:space="preserve">w osiągnięciu </w:t>
      </w:r>
      <w:r w:rsidR="00915E0C" w:rsidRPr="00741F12">
        <w:rPr>
          <w:i/>
          <w:szCs w:val="20"/>
          <w:lang w:bidi="pl-PL"/>
        </w:rPr>
        <w:t>te</w:t>
      </w:r>
      <w:r w:rsidR="00633DBD" w:rsidRPr="00741F12">
        <w:rPr>
          <w:i/>
          <w:szCs w:val="20"/>
          <w:lang w:bidi="pl-PL"/>
        </w:rPr>
        <w:t>go</w:t>
      </w:r>
      <w:r w:rsidR="00915E0C" w:rsidRPr="00741F12">
        <w:rPr>
          <w:i/>
          <w:szCs w:val="20"/>
          <w:lang w:bidi="pl-PL"/>
        </w:rPr>
        <w:t xml:space="preserve"> cel</w:t>
      </w:r>
      <w:r w:rsidR="00633DBD" w:rsidRPr="00741F12">
        <w:rPr>
          <w:i/>
          <w:szCs w:val="20"/>
          <w:lang w:bidi="pl-PL"/>
        </w:rPr>
        <w:t xml:space="preserve">u pomocne będzie nasze </w:t>
      </w:r>
      <w:r w:rsidR="00915E0C" w:rsidRPr="00741F12">
        <w:rPr>
          <w:i/>
          <w:szCs w:val="20"/>
          <w:lang w:bidi="pl-PL"/>
        </w:rPr>
        <w:t>nowe centrum dystrybucyjne</w:t>
      </w:r>
      <w:r w:rsidR="00633DBD" w:rsidRPr="00741F12">
        <w:rPr>
          <w:i/>
          <w:szCs w:val="20"/>
          <w:lang w:bidi="pl-PL"/>
        </w:rPr>
        <w:t>, które zostało zlokalizowane</w:t>
      </w:r>
      <w:r w:rsidR="00915E0C" w:rsidRPr="00741F12">
        <w:rPr>
          <w:i/>
          <w:szCs w:val="20"/>
          <w:lang w:bidi="pl-PL"/>
        </w:rPr>
        <w:t xml:space="preserve"> w Bukareszci</w:t>
      </w:r>
      <w:r w:rsidR="00741F12" w:rsidRPr="00741F12">
        <w:rPr>
          <w:i/>
          <w:szCs w:val="20"/>
          <w:lang w:bidi="pl-PL"/>
        </w:rPr>
        <w:t>e. Dzięki temu</w:t>
      </w:r>
      <w:r w:rsidR="002A06FD" w:rsidRPr="00741F12">
        <w:rPr>
          <w:i/>
          <w:szCs w:val="20"/>
          <w:lang w:bidi="pl-PL"/>
        </w:rPr>
        <w:t xml:space="preserve"> </w:t>
      </w:r>
      <w:r w:rsidR="0036608A">
        <w:rPr>
          <w:i/>
          <w:szCs w:val="20"/>
          <w:lang w:bidi="pl-PL"/>
        </w:rPr>
        <w:t>możemy</w:t>
      </w:r>
      <w:r w:rsidR="00741F12" w:rsidRPr="00741F12">
        <w:rPr>
          <w:i/>
          <w:szCs w:val="20"/>
          <w:lang w:bidi="pl-PL"/>
        </w:rPr>
        <w:t xml:space="preserve"> przenieść doświadczenie zakup</w:t>
      </w:r>
      <w:r w:rsidR="0036608A">
        <w:rPr>
          <w:i/>
          <w:szCs w:val="20"/>
          <w:lang w:bidi="pl-PL"/>
        </w:rPr>
        <w:t>owe</w:t>
      </w:r>
      <w:r w:rsidR="00741F12" w:rsidRPr="00741F12">
        <w:rPr>
          <w:i/>
          <w:szCs w:val="20"/>
          <w:lang w:bidi="pl-PL"/>
        </w:rPr>
        <w:t xml:space="preserve"> w Internecie na nowy, wyższy poziom. </w:t>
      </w:r>
      <w:r w:rsidR="00741F12" w:rsidRPr="00741F12">
        <w:rPr>
          <w:i/>
          <w:szCs w:val="20"/>
          <w:lang w:bidi="pl-PL"/>
        </w:rPr>
        <w:lastRenderedPageBreak/>
        <w:t xml:space="preserve">Decentralizacja zarządzania i magazynowania </w:t>
      </w:r>
      <w:r w:rsidR="0036608A">
        <w:rPr>
          <w:i/>
          <w:szCs w:val="20"/>
          <w:lang w:bidi="pl-PL"/>
        </w:rPr>
        <w:t>jest</w:t>
      </w:r>
      <w:r w:rsidR="00741F12" w:rsidRPr="00741F12">
        <w:rPr>
          <w:i/>
          <w:szCs w:val="20"/>
          <w:lang w:bidi="pl-PL"/>
        </w:rPr>
        <w:t xml:space="preserve"> dla Notino </w:t>
      </w:r>
      <w:r w:rsidR="0036608A">
        <w:rPr>
          <w:i/>
          <w:szCs w:val="20"/>
          <w:lang w:bidi="pl-PL"/>
        </w:rPr>
        <w:t>równoznaczna z dalszą</w:t>
      </w:r>
      <w:r w:rsidR="00741F12" w:rsidRPr="00741F12">
        <w:rPr>
          <w:i/>
          <w:szCs w:val="20"/>
          <w:lang w:bidi="pl-PL"/>
        </w:rPr>
        <w:t xml:space="preserve"> ekspansj</w:t>
      </w:r>
      <w:r w:rsidR="0036608A">
        <w:rPr>
          <w:i/>
          <w:szCs w:val="20"/>
          <w:lang w:bidi="pl-PL"/>
        </w:rPr>
        <w:t>ą</w:t>
      </w:r>
      <w:r w:rsidR="00741F12" w:rsidRPr="00741F12">
        <w:rPr>
          <w:i/>
          <w:szCs w:val="20"/>
          <w:lang w:bidi="pl-PL"/>
        </w:rPr>
        <w:t xml:space="preserve"> firmy na rynki zagraniczne</w:t>
      </w:r>
      <w:r w:rsidR="0036608A">
        <w:rPr>
          <w:i/>
          <w:szCs w:val="20"/>
          <w:lang w:bidi="pl-PL"/>
        </w:rPr>
        <w:t xml:space="preserve"> </w:t>
      </w:r>
      <w:r w:rsidR="00F32079" w:rsidRPr="00741F12">
        <w:rPr>
          <w:i/>
          <w:szCs w:val="20"/>
          <w:lang w:bidi="pl-PL"/>
        </w:rPr>
        <w:t>–</w:t>
      </w:r>
      <w:r w:rsidR="002A06FD" w:rsidRPr="00741F12">
        <w:rPr>
          <w:szCs w:val="20"/>
          <w:lang w:bidi="pl-PL"/>
        </w:rPr>
        <w:t xml:space="preserve"> </w:t>
      </w:r>
      <w:r w:rsidR="00F32079" w:rsidRPr="00741F12">
        <w:rPr>
          <w:b/>
          <w:bCs/>
          <w:szCs w:val="20"/>
          <w:lang w:bidi="pl-PL"/>
        </w:rPr>
        <w:t xml:space="preserve">dodaje </w:t>
      </w:r>
      <w:proofErr w:type="spellStart"/>
      <w:r w:rsidR="002A06FD" w:rsidRPr="00741F12">
        <w:rPr>
          <w:b/>
          <w:bCs/>
          <w:szCs w:val="20"/>
          <w:lang w:bidi="pl-PL"/>
        </w:rPr>
        <w:t>Kocián</w:t>
      </w:r>
      <w:proofErr w:type="spellEnd"/>
      <w:r w:rsidR="00915E0C" w:rsidRPr="00741F12">
        <w:rPr>
          <w:b/>
          <w:bCs/>
          <w:szCs w:val="20"/>
          <w:lang w:bidi="pl-PL"/>
        </w:rPr>
        <w:t>.</w:t>
      </w:r>
    </w:p>
    <w:p w14:paraId="64698E82" w14:textId="2D6ABEB3" w:rsidR="007A2C9C" w:rsidRDefault="00DD150B" w:rsidP="00DD150B">
      <w:pPr>
        <w:keepLines/>
        <w:spacing w:before="120" w:after="120"/>
        <w:rPr>
          <w:lang w:bidi="pl-PL"/>
        </w:rPr>
      </w:pPr>
      <w:r w:rsidRPr="00741F12">
        <w:rPr>
          <w:szCs w:val="20"/>
          <w:lang w:bidi="pl-PL"/>
        </w:rPr>
        <w:t xml:space="preserve">W 2020 roku firma </w:t>
      </w:r>
      <w:r w:rsidR="0020103A">
        <w:rPr>
          <w:szCs w:val="20"/>
          <w:lang w:bidi="pl-PL"/>
        </w:rPr>
        <w:t>powiększyła liczbę</w:t>
      </w:r>
      <w:r w:rsidRPr="00741F12">
        <w:rPr>
          <w:szCs w:val="20"/>
          <w:lang w:bidi="pl-PL"/>
        </w:rPr>
        <w:t xml:space="preserve"> swoich sklepów stacjonarnych</w:t>
      </w:r>
      <w:r w:rsidR="005F7B7A">
        <w:rPr>
          <w:szCs w:val="20"/>
          <w:lang w:bidi="pl-PL"/>
        </w:rPr>
        <w:t xml:space="preserve"> w Polsce otwierając sw</w:t>
      </w:r>
      <w:r w:rsidR="00E6078D">
        <w:rPr>
          <w:szCs w:val="20"/>
          <w:lang w:bidi="pl-PL"/>
        </w:rPr>
        <w:t>o</w:t>
      </w:r>
      <w:r w:rsidR="005F7B7A">
        <w:rPr>
          <w:szCs w:val="20"/>
          <w:lang w:bidi="pl-PL"/>
        </w:rPr>
        <w:t>j</w:t>
      </w:r>
      <w:r w:rsidR="00E6078D">
        <w:rPr>
          <w:szCs w:val="20"/>
          <w:lang w:bidi="pl-PL"/>
        </w:rPr>
        <w:t>ą</w:t>
      </w:r>
      <w:r w:rsidRPr="00741F12">
        <w:rPr>
          <w:szCs w:val="20"/>
          <w:lang w:bidi="pl-PL"/>
        </w:rPr>
        <w:t xml:space="preserve"> największ</w:t>
      </w:r>
      <w:r w:rsidR="00E6078D">
        <w:rPr>
          <w:szCs w:val="20"/>
          <w:lang w:bidi="pl-PL"/>
        </w:rPr>
        <w:t xml:space="preserve">ą </w:t>
      </w:r>
      <w:r w:rsidRPr="00741F12">
        <w:rPr>
          <w:szCs w:val="20"/>
          <w:lang w:bidi="pl-PL"/>
        </w:rPr>
        <w:t>i najnowocześniejsz</w:t>
      </w:r>
      <w:r w:rsidR="00E6078D">
        <w:rPr>
          <w:szCs w:val="20"/>
          <w:lang w:bidi="pl-PL"/>
        </w:rPr>
        <w:t>ą perfumerię</w:t>
      </w:r>
      <w:r w:rsidRPr="00741F12">
        <w:rPr>
          <w:szCs w:val="20"/>
          <w:lang w:bidi="pl-PL"/>
        </w:rPr>
        <w:t xml:space="preserve"> w warszawskim centrum handlowym </w:t>
      </w:r>
      <w:proofErr w:type="spellStart"/>
      <w:r w:rsidRPr="00741F12">
        <w:rPr>
          <w:szCs w:val="20"/>
          <w:lang w:bidi="pl-PL"/>
        </w:rPr>
        <w:t>Westfield</w:t>
      </w:r>
      <w:proofErr w:type="spellEnd"/>
      <w:r w:rsidRPr="00741F12">
        <w:rPr>
          <w:szCs w:val="20"/>
          <w:lang w:bidi="pl-PL"/>
        </w:rPr>
        <w:t xml:space="preserve"> Arkadia. </w:t>
      </w:r>
      <w:r w:rsidR="00E6078D">
        <w:rPr>
          <w:szCs w:val="20"/>
          <w:lang w:bidi="pl-PL"/>
        </w:rPr>
        <w:t xml:space="preserve">Wnętrze nowego oddziału Notino to wyjątkowe połączenie unikalnego designu i nowoczesnych technologii zapewniających </w:t>
      </w:r>
      <w:r w:rsidR="00894C13">
        <w:rPr>
          <w:szCs w:val="20"/>
          <w:lang w:bidi="pl-PL"/>
        </w:rPr>
        <w:t xml:space="preserve">najwyższy poziom świadczonych usług. </w:t>
      </w:r>
      <w:r w:rsidR="00820C0C">
        <w:rPr>
          <w:lang w:bidi="pl-PL"/>
        </w:rPr>
        <w:t xml:space="preserve">Dzięki technologiom </w:t>
      </w:r>
      <w:proofErr w:type="spellStart"/>
      <w:r w:rsidR="00820C0C">
        <w:rPr>
          <w:lang w:bidi="pl-PL"/>
        </w:rPr>
        <w:t>Youth</w:t>
      </w:r>
      <w:proofErr w:type="spellEnd"/>
      <w:r w:rsidR="00820C0C">
        <w:rPr>
          <w:lang w:bidi="pl-PL"/>
        </w:rPr>
        <w:t xml:space="preserve"> Finder i </w:t>
      </w:r>
      <w:proofErr w:type="spellStart"/>
      <w:r w:rsidR="00820C0C">
        <w:rPr>
          <w:lang w:bidi="pl-PL"/>
        </w:rPr>
        <w:t>Shade</w:t>
      </w:r>
      <w:proofErr w:type="spellEnd"/>
      <w:r w:rsidR="00820C0C">
        <w:rPr>
          <w:lang w:bidi="pl-PL"/>
        </w:rPr>
        <w:t xml:space="preserve"> Finder firmy </w:t>
      </w:r>
      <w:proofErr w:type="spellStart"/>
      <w:r w:rsidR="00820C0C">
        <w:rPr>
          <w:lang w:bidi="pl-PL"/>
        </w:rPr>
        <w:t>Lancôme</w:t>
      </w:r>
      <w:proofErr w:type="spellEnd"/>
      <w:r w:rsidR="00820C0C">
        <w:rPr>
          <w:lang w:bidi="pl-PL"/>
        </w:rPr>
        <w:t xml:space="preserve">, w sklepie można przeprowadzić diagnostykę skóry lub dobrać odpowiedni odcień podkładu. Wyjątkowym rozwiązaniem – jedynym tego rodzaju w Polsce – jest </w:t>
      </w:r>
      <w:proofErr w:type="spellStart"/>
      <w:r w:rsidR="00820C0C">
        <w:rPr>
          <w:lang w:bidi="pl-PL"/>
        </w:rPr>
        <w:t>fragrance</w:t>
      </w:r>
      <w:proofErr w:type="spellEnd"/>
      <w:r w:rsidR="00820C0C">
        <w:rPr>
          <w:lang w:bidi="pl-PL"/>
        </w:rPr>
        <w:t xml:space="preserve"> </w:t>
      </w:r>
      <w:proofErr w:type="spellStart"/>
      <w:r w:rsidR="00820C0C">
        <w:rPr>
          <w:lang w:bidi="pl-PL"/>
        </w:rPr>
        <w:t>finder</w:t>
      </w:r>
      <w:proofErr w:type="spellEnd"/>
      <w:r w:rsidR="00820C0C">
        <w:rPr>
          <w:lang w:bidi="pl-PL"/>
        </w:rPr>
        <w:t xml:space="preserve"> </w:t>
      </w:r>
      <w:proofErr w:type="spellStart"/>
      <w:r w:rsidR="00820C0C">
        <w:rPr>
          <w:lang w:bidi="pl-PL"/>
        </w:rPr>
        <w:t>AirParfum</w:t>
      </w:r>
      <w:proofErr w:type="spellEnd"/>
      <w:r w:rsidR="00820C0C">
        <w:rPr>
          <w:lang w:bidi="pl-PL"/>
        </w:rPr>
        <w:t xml:space="preserve">. </w:t>
      </w:r>
    </w:p>
    <w:p w14:paraId="2DAB03AA" w14:textId="472B5505" w:rsidR="00DD150B" w:rsidRPr="00741F12" w:rsidRDefault="00DD150B" w:rsidP="00DD150B">
      <w:pPr>
        <w:keepLines/>
        <w:spacing w:before="120" w:after="120"/>
        <w:rPr>
          <w:rFonts w:cstheme="minorHAnsi"/>
          <w:color w:val="000000"/>
          <w:szCs w:val="20"/>
        </w:rPr>
      </w:pPr>
      <w:r w:rsidRPr="00741F12">
        <w:rPr>
          <w:szCs w:val="20"/>
          <w:lang w:bidi="pl-PL"/>
        </w:rPr>
        <w:t>Notino prowadzi sklepy stacjonarne łącznie w 9 krajach, w tym w Polsce, Czechach i Austrii.</w:t>
      </w:r>
    </w:p>
    <w:p w14:paraId="1F8048CC" w14:textId="77777777" w:rsidR="00741F12" w:rsidRDefault="00741F12" w:rsidP="00CC7D7F">
      <w:pPr>
        <w:keepLines/>
        <w:spacing w:before="120" w:after="120"/>
        <w:rPr>
          <w:b/>
          <w:szCs w:val="20"/>
          <w:lang w:bidi="pl-PL"/>
        </w:rPr>
      </w:pPr>
    </w:p>
    <w:p w14:paraId="4D242F08" w14:textId="4A57A5CB" w:rsidR="00CC7D7F" w:rsidRPr="00741F12" w:rsidRDefault="00CC7D7F" w:rsidP="00CC7D7F">
      <w:pPr>
        <w:keepLines/>
        <w:spacing w:before="120" w:after="120"/>
        <w:rPr>
          <w:rFonts w:cstheme="minorHAnsi"/>
          <w:b/>
          <w:bCs/>
          <w:szCs w:val="20"/>
        </w:rPr>
      </w:pPr>
      <w:r w:rsidRPr="00741F12">
        <w:rPr>
          <w:b/>
          <w:szCs w:val="20"/>
          <w:lang w:bidi="pl-PL"/>
        </w:rPr>
        <w:t>O firmie</w:t>
      </w:r>
    </w:p>
    <w:p w14:paraId="002D278B" w14:textId="77777777" w:rsidR="00CC7D7F" w:rsidRPr="00741F12" w:rsidRDefault="00CC7D7F" w:rsidP="00CC7D7F">
      <w:pPr>
        <w:spacing w:before="120" w:after="120"/>
        <w:rPr>
          <w:rFonts w:cstheme="minorHAnsi"/>
          <w:szCs w:val="20"/>
        </w:rPr>
      </w:pPr>
      <w:r w:rsidRPr="00741F12">
        <w:rPr>
          <w:szCs w:val="20"/>
          <w:lang w:bidi="pl-PL"/>
        </w:rPr>
        <w:t xml:space="preserve">Notino to największy w Europie sklep internetowy z bogatą ofertą perfum i kosmetyków. Firma powstała w Czechach w 2004 roku, z biegiem czasu stając się jednym z najbardziej wpływowych graczy branży kosmetycznej i e-commerce. Obecnie Notino działa na 24 europejskich rynkach, oferując swoje usługi w Internecie oraz 26 sklepach stacjonarnych. Jest autoryzowanym partnerem największych światowych marek kosmetycznych, takich jak L'Oréal, </w:t>
      </w:r>
      <w:proofErr w:type="spellStart"/>
      <w:r w:rsidRPr="00741F12">
        <w:rPr>
          <w:szCs w:val="20"/>
          <w:lang w:bidi="pl-PL"/>
        </w:rPr>
        <w:t>Estée</w:t>
      </w:r>
      <w:proofErr w:type="spellEnd"/>
      <w:r w:rsidRPr="00741F12">
        <w:rPr>
          <w:szCs w:val="20"/>
          <w:lang w:bidi="pl-PL"/>
        </w:rPr>
        <w:t xml:space="preserve"> </w:t>
      </w:r>
      <w:proofErr w:type="spellStart"/>
      <w:r w:rsidRPr="00741F12">
        <w:rPr>
          <w:szCs w:val="20"/>
          <w:lang w:bidi="pl-PL"/>
        </w:rPr>
        <w:t>Lauder</w:t>
      </w:r>
      <w:proofErr w:type="spellEnd"/>
      <w:r w:rsidRPr="00741F12">
        <w:rPr>
          <w:szCs w:val="20"/>
          <w:lang w:bidi="pl-PL"/>
        </w:rPr>
        <w:t xml:space="preserve"> </w:t>
      </w:r>
      <w:proofErr w:type="spellStart"/>
      <w:r w:rsidRPr="00741F12">
        <w:rPr>
          <w:szCs w:val="20"/>
          <w:lang w:bidi="pl-PL"/>
        </w:rPr>
        <w:t>Companies</w:t>
      </w:r>
      <w:proofErr w:type="spellEnd"/>
      <w:r w:rsidRPr="00741F12">
        <w:rPr>
          <w:szCs w:val="20"/>
          <w:lang w:bidi="pl-PL"/>
        </w:rPr>
        <w:t xml:space="preserve">, </w:t>
      </w:r>
      <w:proofErr w:type="spellStart"/>
      <w:r w:rsidRPr="00741F12">
        <w:rPr>
          <w:szCs w:val="20"/>
          <w:lang w:bidi="pl-PL"/>
        </w:rPr>
        <w:t>Coty</w:t>
      </w:r>
      <w:proofErr w:type="spellEnd"/>
      <w:r w:rsidRPr="00741F12">
        <w:rPr>
          <w:szCs w:val="20"/>
          <w:lang w:bidi="pl-PL"/>
        </w:rPr>
        <w:t xml:space="preserve">, </w:t>
      </w:r>
      <w:proofErr w:type="spellStart"/>
      <w:r w:rsidRPr="00741F12">
        <w:rPr>
          <w:szCs w:val="20"/>
          <w:lang w:bidi="pl-PL"/>
        </w:rPr>
        <w:t>Puig</w:t>
      </w:r>
      <w:proofErr w:type="spellEnd"/>
      <w:r w:rsidRPr="00741F12">
        <w:rPr>
          <w:szCs w:val="20"/>
          <w:lang w:bidi="pl-PL"/>
        </w:rPr>
        <w:t xml:space="preserve"> i innych. Portfolio Notino szczyci się niewiarygodną ofertą 55 000 produktów ponad 1150 marek. </w:t>
      </w:r>
    </w:p>
    <w:p w14:paraId="00CE8179" w14:textId="77777777" w:rsidR="00CC7D7F" w:rsidRPr="00741F12" w:rsidRDefault="00CC7D7F" w:rsidP="00CC7D7F">
      <w:pPr>
        <w:spacing w:before="120" w:after="120"/>
        <w:rPr>
          <w:rFonts w:cstheme="minorHAnsi"/>
          <w:szCs w:val="20"/>
        </w:rPr>
      </w:pPr>
      <w:r w:rsidRPr="00741F12">
        <w:rPr>
          <w:szCs w:val="20"/>
          <w:lang w:bidi="pl-PL"/>
        </w:rPr>
        <w:t xml:space="preserve">Celem Notino jest, aby świat piękna był dostępny dla każdego. Swoją wizję realizuje dzięki bezkonkurencyjnie szerokiej ofercie, atrakcyjnym cenom i wyjątkowym usługom. Firma wyróżnia się doskonałą obsługą klienta, szybką i niezawodną dostawą zamówień, bezpiecznymi i nowoczesnymi metodami płatności oraz przejrzystą, zorientowaną na klienta stroną internetową. Jej usługi docenia ponad 16 milionów klientów w całej Europie. </w:t>
      </w:r>
    </w:p>
    <w:p w14:paraId="15EFEBAF" w14:textId="77777777" w:rsidR="00633DBD" w:rsidRPr="00741F12" w:rsidRDefault="00633DBD" w:rsidP="006920F9">
      <w:pPr>
        <w:keepLines/>
        <w:spacing w:before="120" w:after="120"/>
        <w:rPr>
          <w:b/>
          <w:szCs w:val="20"/>
          <w:lang w:bidi="pl-PL"/>
        </w:rPr>
      </w:pPr>
    </w:p>
    <w:p w14:paraId="335F0EA0" w14:textId="5FB3F5F7" w:rsidR="006920F9" w:rsidRPr="00741F12" w:rsidRDefault="006920F9" w:rsidP="006920F9">
      <w:pPr>
        <w:keepLines/>
        <w:spacing w:before="120" w:after="120"/>
        <w:rPr>
          <w:rFonts w:cstheme="minorHAnsi"/>
          <w:b/>
          <w:bCs/>
          <w:szCs w:val="20"/>
        </w:rPr>
      </w:pPr>
      <w:r w:rsidRPr="00741F12">
        <w:rPr>
          <w:b/>
          <w:szCs w:val="20"/>
          <w:lang w:bidi="pl-PL"/>
        </w:rPr>
        <w:t>W celu uzyskania dodatkowych informacji prosimy o kontakt:</w:t>
      </w:r>
    </w:p>
    <w:p w14:paraId="1B56A9CA" w14:textId="0F09412E" w:rsidR="00A24547" w:rsidRPr="00741F12" w:rsidRDefault="00A24547" w:rsidP="00A24547">
      <w:pPr>
        <w:keepLines/>
        <w:spacing w:before="120" w:after="120"/>
        <w:rPr>
          <w:rFonts w:cstheme="minorHAnsi"/>
          <w:szCs w:val="20"/>
        </w:rPr>
      </w:pPr>
      <w:r w:rsidRPr="00741F12">
        <w:rPr>
          <w:szCs w:val="20"/>
          <w:lang w:bidi="pl-PL"/>
        </w:rPr>
        <w:t>Monika Kułaga</w:t>
      </w:r>
    </w:p>
    <w:p w14:paraId="66BC5983" w14:textId="77777777" w:rsidR="00A24547" w:rsidRPr="00741F12" w:rsidRDefault="00A24547" w:rsidP="00A24547">
      <w:pPr>
        <w:keepLines/>
        <w:spacing w:before="120" w:after="120"/>
        <w:rPr>
          <w:rFonts w:cstheme="minorHAnsi"/>
          <w:szCs w:val="20"/>
        </w:rPr>
      </w:pPr>
      <w:r w:rsidRPr="00741F12">
        <w:rPr>
          <w:szCs w:val="20"/>
          <w:lang w:bidi="pl-PL"/>
        </w:rPr>
        <w:t>+48 539 736 052</w:t>
      </w:r>
    </w:p>
    <w:p w14:paraId="62C2DA18" w14:textId="77777777" w:rsidR="00A24547" w:rsidRPr="00741F12" w:rsidRDefault="00A24547" w:rsidP="00A24547">
      <w:pPr>
        <w:keepLines/>
        <w:spacing w:before="120" w:after="120"/>
        <w:rPr>
          <w:rStyle w:val="Hipercze"/>
          <w:szCs w:val="20"/>
        </w:rPr>
      </w:pPr>
      <w:r w:rsidRPr="00741F12">
        <w:rPr>
          <w:rStyle w:val="Hipercze"/>
          <w:szCs w:val="20"/>
          <w:lang w:bidi="pl-PL"/>
        </w:rPr>
        <w:t>Monika.kulaga@ogilvy.com</w:t>
      </w:r>
    </w:p>
    <w:p w14:paraId="45C9C0A3" w14:textId="77777777" w:rsidR="004D777A" w:rsidRPr="00741F12" w:rsidRDefault="004D777A" w:rsidP="008A64C2">
      <w:pPr>
        <w:keepLines/>
        <w:spacing w:before="120" w:after="120"/>
        <w:rPr>
          <w:rFonts w:cstheme="minorHAnsi"/>
          <w:szCs w:val="20"/>
        </w:rPr>
      </w:pPr>
    </w:p>
    <w:sectPr w:rsidR="004D777A" w:rsidRPr="00741F12" w:rsidSect="00E70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98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FC3F0" w14:textId="77777777" w:rsidR="00B809B6" w:rsidRDefault="00B809B6" w:rsidP="00A049D1">
      <w:pPr>
        <w:spacing w:after="0" w:line="240" w:lineRule="auto"/>
      </w:pPr>
      <w:r>
        <w:separator/>
      </w:r>
    </w:p>
  </w:endnote>
  <w:endnote w:type="continuationSeparator" w:id="0">
    <w:p w14:paraId="50BDA91E" w14:textId="77777777" w:rsidR="00B809B6" w:rsidRDefault="00B809B6" w:rsidP="00A0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0040" w14:textId="77777777" w:rsidR="00522E65" w:rsidRDefault="00522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B8F1" w14:textId="60324ADE" w:rsidR="00522E65" w:rsidRDefault="00522E65">
    <w:pPr>
      <w:pStyle w:val="Stopka"/>
    </w:pPr>
    <w:r>
      <w:rPr>
        <w:noProof/>
        <w:lang w:val="pl-PL" w:bidi="pl-PL"/>
      </w:rPr>
      <w:drawing>
        <wp:anchor distT="0" distB="0" distL="114300" distR="114300" simplePos="0" relativeHeight="251659264" behindDoc="0" locked="0" layoutInCell="1" allowOverlap="1" wp14:anchorId="6C6A8B10" wp14:editId="4E65E04B">
          <wp:simplePos x="0" y="0"/>
          <wp:positionH relativeFrom="margin">
            <wp:align>center</wp:align>
          </wp:positionH>
          <wp:positionV relativeFrom="paragraph">
            <wp:posOffset>355439</wp:posOffset>
          </wp:positionV>
          <wp:extent cx="7061200" cy="620597"/>
          <wp:effectExtent l="19050" t="19050" r="25400" b="2730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155" t="25719" r="3021" b="13887"/>
                  <a:stretch/>
                </pic:blipFill>
                <pic:spPr bwMode="auto">
                  <a:xfrm>
                    <a:off x="0" y="0"/>
                    <a:ext cx="7061200" cy="620597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905">
                      <a:schemeClr val="tx1">
                        <a:lumMod val="50000"/>
                        <a:lumOff val="50000"/>
                        <a:alpha val="52000"/>
                      </a:schemeClr>
                    </a:glow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394A" w14:textId="77777777" w:rsidR="00522E65" w:rsidRDefault="0052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65B1" w14:textId="77777777" w:rsidR="00B809B6" w:rsidRDefault="00B809B6" w:rsidP="00A049D1">
      <w:pPr>
        <w:spacing w:after="0" w:line="240" w:lineRule="auto"/>
      </w:pPr>
      <w:r>
        <w:separator/>
      </w:r>
    </w:p>
  </w:footnote>
  <w:footnote w:type="continuationSeparator" w:id="0">
    <w:p w14:paraId="1235C212" w14:textId="77777777" w:rsidR="00B809B6" w:rsidRDefault="00B809B6" w:rsidP="00A049D1">
      <w:pPr>
        <w:spacing w:after="0" w:line="240" w:lineRule="auto"/>
      </w:pPr>
      <w:r>
        <w:continuationSeparator/>
      </w:r>
    </w:p>
  </w:footnote>
  <w:footnote w:id="1">
    <w:p w14:paraId="67585A02" w14:textId="13FB7294" w:rsidR="00E153C1" w:rsidRDefault="00E153C1">
      <w:pPr>
        <w:pStyle w:val="Tekstprzypisudolnego"/>
      </w:pPr>
      <w:r>
        <w:rPr>
          <w:rStyle w:val="Odwoanieprzypisudolnego"/>
        </w:rPr>
        <w:footnoteRef/>
      </w:r>
      <w:r>
        <w:t xml:space="preserve"> Kurs z dnia 5.02.2021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8B65" w14:textId="77777777" w:rsidR="00522E65" w:rsidRDefault="00522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6DEB" w14:textId="62EB902E" w:rsidR="00522E65" w:rsidRPr="00430835" w:rsidRDefault="00522E65">
    <w:pPr>
      <w:pStyle w:val="Nagwek"/>
      <w:rPr>
        <w:sz w:val="26"/>
        <w:szCs w:val="26"/>
      </w:rPr>
    </w:pPr>
    <w:r w:rsidRPr="00430835">
      <w:rPr>
        <w:noProof/>
        <w:sz w:val="26"/>
        <w:lang w:val="pl-PL" w:bidi="pl-PL"/>
      </w:rPr>
      <w:drawing>
        <wp:anchor distT="0" distB="0" distL="114300" distR="114300" simplePos="0" relativeHeight="251658240" behindDoc="1" locked="0" layoutInCell="1" allowOverlap="1" wp14:anchorId="7BD136B7" wp14:editId="5FDCDC35">
          <wp:simplePos x="0" y="0"/>
          <wp:positionH relativeFrom="margin">
            <wp:posOffset>-13335</wp:posOffset>
          </wp:positionH>
          <wp:positionV relativeFrom="paragraph">
            <wp:posOffset>-450850</wp:posOffset>
          </wp:positionV>
          <wp:extent cx="1188000" cy="303111"/>
          <wp:effectExtent l="0" t="0" r="0" b="1905"/>
          <wp:wrapTight wrapText="bothSides">
            <wp:wrapPolygon edited="0">
              <wp:start x="0" y="0"/>
              <wp:lineTo x="0" y="20377"/>
              <wp:lineTo x="21138" y="20377"/>
              <wp:lineTo x="21138" y="0"/>
              <wp:lineTo x="0" y="0"/>
            </wp:wrapPolygon>
          </wp:wrapTight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0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5C77" w14:textId="77777777" w:rsidR="00522E65" w:rsidRDefault="00522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43B30"/>
    <w:multiLevelType w:val="hybridMultilevel"/>
    <w:tmpl w:val="A22C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7DA"/>
    <w:multiLevelType w:val="hybridMultilevel"/>
    <w:tmpl w:val="06C4D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19"/>
    <w:rsid w:val="000034E3"/>
    <w:rsid w:val="000060D9"/>
    <w:rsid w:val="0000740A"/>
    <w:rsid w:val="00026A4A"/>
    <w:rsid w:val="0002722C"/>
    <w:rsid w:val="000355FC"/>
    <w:rsid w:val="000400B6"/>
    <w:rsid w:val="000413AD"/>
    <w:rsid w:val="00043325"/>
    <w:rsid w:val="000447D6"/>
    <w:rsid w:val="00045D8B"/>
    <w:rsid w:val="00045F18"/>
    <w:rsid w:val="00050B6C"/>
    <w:rsid w:val="00064CAF"/>
    <w:rsid w:val="000710EE"/>
    <w:rsid w:val="0007784C"/>
    <w:rsid w:val="00095003"/>
    <w:rsid w:val="000A03CF"/>
    <w:rsid w:val="000A1EE1"/>
    <w:rsid w:val="000A2A36"/>
    <w:rsid w:val="000A6C3A"/>
    <w:rsid w:val="000B3BAD"/>
    <w:rsid w:val="000B6663"/>
    <w:rsid w:val="000D0DE2"/>
    <w:rsid w:val="000D4881"/>
    <w:rsid w:val="000E1205"/>
    <w:rsid w:val="000E2201"/>
    <w:rsid w:val="000E2EDA"/>
    <w:rsid w:val="000E3ECF"/>
    <w:rsid w:val="000F30DB"/>
    <w:rsid w:val="001317BB"/>
    <w:rsid w:val="00134A94"/>
    <w:rsid w:val="001504EB"/>
    <w:rsid w:val="00160E99"/>
    <w:rsid w:val="001641D6"/>
    <w:rsid w:val="00171108"/>
    <w:rsid w:val="00177C84"/>
    <w:rsid w:val="001818C3"/>
    <w:rsid w:val="001A35BB"/>
    <w:rsid w:val="001A3A2C"/>
    <w:rsid w:val="001A59C3"/>
    <w:rsid w:val="001B3A3D"/>
    <w:rsid w:val="001C1639"/>
    <w:rsid w:val="001D236A"/>
    <w:rsid w:val="001E36C7"/>
    <w:rsid w:val="001F5330"/>
    <w:rsid w:val="0020103A"/>
    <w:rsid w:val="00201569"/>
    <w:rsid w:val="00206114"/>
    <w:rsid w:val="002063E8"/>
    <w:rsid w:val="002072C7"/>
    <w:rsid w:val="002158AA"/>
    <w:rsid w:val="00222A09"/>
    <w:rsid w:val="002329AD"/>
    <w:rsid w:val="00232BEA"/>
    <w:rsid w:val="00247BBF"/>
    <w:rsid w:val="00251769"/>
    <w:rsid w:val="00254D62"/>
    <w:rsid w:val="00256038"/>
    <w:rsid w:val="00261B88"/>
    <w:rsid w:val="0028497A"/>
    <w:rsid w:val="002850BA"/>
    <w:rsid w:val="00294AFE"/>
    <w:rsid w:val="00297159"/>
    <w:rsid w:val="002A06FD"/>
    <w:rsid w:val="002A5E82"/>
    <w:rsid w:val="002B01BD"/>
    <w:rsid w:val="002B2AC5"/>
    <w:rsid w:val="002B32E5"/>
    <w:rsid w:val="002B506A"/>
    <w:rsid w:val="002B6B3A"/>
    <w:rsid w:val="002D1692"/>
    <w:rsid w:val="002D288A"/>
    <w:rsid w:val="002D33C8"/>
    <w:rsid w:val="002E0D08"/>
    <w:rsid w:val="002E58E8"/>
    <w:rsid w:val="002F1A91"/>
    <w:rsid w:val="002F38A9"/>
    <w:rsid w:val="002F5574"/>
    <w:rsid w:val="002F5EA4"/>
    <w:rsid w:val="00304BB2"/>
    <w:rsid w:val="00325017"/>
    <w:rsid w:val="00327FE0"/>
    <w:rsid w:val="003363F8"/>
    <w:rsid w:val="0033762E"/>
    <w:rsid w:val="00344401"/>
    <w:rsid w:val="0036125E"/>
    <w:rsid w:val="00361A68"/>
    <w:rsid w:val="0036608A"/>
    <w:rsid w:val="0038466F"/>
    <w:rsid w:val="00394967"/>
    <w:rsid w:val="003A051A"/>
    <w:rsid w:val="003A3765"/>
    <w:rsid w:val="003C0ED9"/>
    <w:rsid w:val="003C5866"/>
    <w:rsid w:val="003C6A0A"/>
    <w:rsid w:val="003D3FF3"/>
    <w:rsid w:val="003E24F2"/>
    <w:rsid w:val="003E2ADE"/>
    <w:rsid w:val="0041161C"/>
    <w:rsid w:val="004128F4"/>
    <w:rsid w:val="0041362A"/>
    <w:rsid w:val="004157D6"/>
    <w:rsid w:val="00420CD2"/>
    <w:rsid w:val="00426836"/>
    <w:rsid w:val="004270BF"/>
    <w:rsid w:val="00430635"/>
    <w:rsid w:val="00430835"/>
    <w:rsid w:val="00432397"/>
    <w:rsid w:val="004374D6"/>
    <w:rsid w:val="004439A9"/>
    <w:rsid w:val="00454DBF"/>
    <w:rsid w:val="004654A2"/>
    <w:rsid w:val="00474A8D"/>
    <w:rsid w:val="00482EE4"/>
    <w:rsid w:val="00491681"/>
    <w:rsid w:val="00496240"/>
    <w:rsid w:val="004A3AD5"/>
    <w:rsid w:val="004A6EC0"/>
    <w:rsid w:val="004A7628"/>
    <w:rsid w:val="004B50E6"/>
    <w:rsid w:val="004B5F16"/>
    <w:rsid w:val="004B7E14"/>
    <w:rsid w:val="004C217D"/>
    <w:rsid w:val="004C4E55"/>
    <w:rsid w:val="004D777A"/>
    <w:rsid w:val="004E79DE"/>
    <w:rsid w:val="004F1995"/>
    <w:rsid w:val="004F2274"/>
    <w:rsid w:val="004F3F9C"/>
    <w:rsid w:val="004F48F3"/>
    <w:rsid w:val="00503894"/>
    <w:rsid w:val="0050610D"/>
    <w:rsid w:val="005079D4"/>
    <w:rsid w:val="00515109"/>
    <w:rsid w:val="00522E65"/>
    <w:rsid w:val="00532FA0"/>
    <w:rsid w:val="00534D85"/>
    <w:rsid w:val="00535139"/>
    <w:rsid w:val="00535BEF"/>
    <w:rsid w:val="005403A1"/>
    <w:rsid w:val="00546506"/>
    <w:rsid w:val="00564374"/>
    <w:rsid w:val="00566757"/>
    <w:rsid w:val="0057507A"/>
    <w:rsid w:val="0057784F"/>
    <w:rsid w:val="00591611"/>
    <w:rsid w:val="005A1D75"/>
    <w:rsid w:val="005A3A9D"/>
    <w:rsid w:val="005A4BC8"/>
    <w:rsid w:val="005B2BEF"/>
    <w:rsid w:val="005B743E"/>
    <w:rsid w:val="005C7D9E"/>
    <w:rsid w:val="005D41FF"/>
    <w:rsid w:val="005E6F46"/>
    <w:rsid w:val="005E77BA"/>
    <w:rsid w:val="005F1290"/>
    <w:rsid w:val="005F7B7A"/>
    <w:rsid w:val="00613AE9"/>
    <w:rsid w:val="006148A6"/>
    <w:rsid w:val="006328A9"/>
    <w:rsid w:val="00633DBD"/>
    <w:rsid w:val="0063529C"/>
    <w:rsid w:val="00636AE7"/>
    <w:rsid w:val="00642EC3"/>
    <w:rsid w:val="00646555"/>
    <w:rsid w:val="00650366"/>
    <w:rsid w:val="006510D9"/>
    <w:rsid w:val="00652076"/>
    <w:rsid w:val="00663888"/>
    <w:rsid w:val="00664C76"/>
    <w:rsid w:val="006700A9"/>
    <w:rsid w:val="00673FF3"/>
    <w:rsid w:val="0067669F"/>
    <w:rsid w:val="006856E8"/>
    <w:rsid w:val="006909F1"/>
    <w:rsid w:val="006920F9"/>
    <w:rsid w:val="006A3CC6"/>
    <w:rsid w:val="006A42D8"/>
    <w:rsid w:val="006A7D71"/>
    <w:rsid w:val="006B07ED"/>
    <w:rsid w:val="006B3AB3"/>
    <w:rsid w:val="006C1577"/>
    <w:rsid w:val="006D4B13"/>
    <w:rsid w:val="00703E60"/>
    <w:rsid w:val="00707C9A"/>
    <w:rsid w:val="00714D8F"/>
    <w:rsid w:val="00741163"/>
    <w:rsid w:val="00741F12"/>
    <w:rsid w:val="00746A0D"/>
    <w:rsid w:val="0075149B"/>
    <w:rsid w:val="007546BD"/>
    <w:rsid w:val="00754788"/>
    <w:rsid w:val="007569C9"/>
    <w:rsid w:val="007669E9"/>
    <w:rsid w:val="00775CB0"/>
    <w:rsid w:val="00776583"/>
    <w:rsid w:val="00782F32"/>
    <w:rsid w:val="00784A6A"/>
    <w:rsid w:val="00790F7F"/>
    <w:rsid w:val="00794258"/>
    <w:rsid w:val="007A2C9C"/>
    <w:rsid w:val="007B17FC"/>
    <w:rsid w:val="007B6CD1"/>
    <w:rsid w:val="007C2632"/>
    <w:rsid w:val="007D08CC"/>
    <w:rsid w:val="007D5E32"/>
    <w:rsid w:val="00800622"/>
    <w:rsid w:val="008014FF"/>
    <w:rsid w:val="00817FBB"/>
    <w:rsid w:val="00820C0C"/>
    <w:rsid w:val="00823A00"/>
    <w:rsid w:val="00823EBB"/>
    <w:rsid w:val="008262E1"/>
    <w:rsid w:val="00826462"/>
    <w:rsid w:val="008532F8"/>
    <w:rsid w:val="008573E2"/>
    <w:rsid w:val="00865192"/>
    <w:rsid w:val="00867B2B"/>
    <w:rsid w:val="008767D6"/>
    <w:rsid w:val="0088341D"/>
    <w:rsid w:val="00884DA4"/>
    <w:rsid w:val="00887363"/>
    <w:rsid w:val="00893725"/>
    <w:rsid w:val="00894C13"/>
    <w:rsid w:val="008954A7"/>
    <w:rsid w:val="00896CF3"/>
    <w:rsid w:val="008A3A49"/>
    <w:rsid w:val="008A64C2"/>
    <w:rsid w:val="008B0C85"/>
    <w:rsid w:val="008B4892"/>
    <w:rsid w:val="008B70DE"/>
    <w:rsid w:val="008C9037"/>
    <w:rsid w:val="008D3D40"/>
    <w:rsid w:val="008E08D6"/>
    <w:rsid w:val="008E2C80"/>
    <w:rsid w:val="008F126F"/>
    <w:rsid w:val="008F41D0"/>
    <w:rsid w:val="009117A1"/>
    <w:rsid w:val="00915E0C"/>
    <w:rsid w:val="00917235"/>
    <w:rsid w:val="00923FCF"/>
    <w:rsid w:val="0094213F"/>
    <w:rsid w:val="00942F20"/>
    <w:rsid w:val="00943CB1"/>
    <w:rsid w:val="009558C9"/>
    <w:rsid w:val="00961378"/>
    <w:rsid w:val="00961415"/>
    <w:rsid w:val="009637C7"/>
    <w:rsid w:val="00966814"/>
    <w:rsid w:val="00973E58"/>
    <w:rsid w:val="00976004"/>
    <w:rsid w:val="00980524"/>
    <w:rsid w:val="00981D24"/>
    <w:rsid w:val="00990501"/>
    <w:rsid w:val="00991B85"/>
    <w:rsid w:val="009925FC"/>
    <w:rsid w:val="00995A79"/>
    <w:rsid w:val="009A7C06"/>
    <w:rsid w:val="009A7CA7"/>
    <w:rsid w:val="009E4A9E"/>
    <w:rsid w:val="009E54C6"/>
    <w:rsid w:val="009F170C"/>
    <w:rsid w:val="009F37C7"/>
    <w:rsid w:val="009F4E27"/>
    <w:rsid w:val="00A0228E"/>
    <w:rsid w:val="00A049D1"/>
    <w:rsid w:val="00A04F5A"/>
    <w:rsid w:val="00A05C92"/>
    <w:rsid w:val="00A21351"/>
    <w:rsid w:val="00A24547"/>
    <w:rsid w:val="00A24604"/>
    <w:rsid w:val="00A248FB"/>
    <w:rsid w:val="00A33679"/>
    <w:rsid w:val="00A3482E"/>
    <w:rsid w:val="00A36377"/>
    <w:rsid w:val="00A3679A"/>
    <w:rsid w:val="00A41F64"/>
    <w:rsid w:val="00A603FC"/>
    <w:rsid w:val="00A62B44"/>
    <w:rsid w:val="00A70518"/>
    <w:rsid w:val="00A7343B"/>
    <w:rsid w:val="00A75746"/>
    <w:rsid w:val="00A77DC1"/>
    <w:rsid w:val="00A87FB4"/>
    <w:rsid w:val="00A91ABE"/>
    <w:rsid w:val="00A95856"/>
    <w:rsid w:val="00AA2776"/>
    <w:rsid w:val="00AA3B0D"/>
    <w:rsid w:val="00AA58C5"/>
    <w:rsid w:val="00AB56AA"/>
    <w:rsid w:val="00AB6B77"/>
    <w:rsid w:val="00AB7E23"/>
    <w:rsid w:val="00AC29BD"/>
    <w:rsid w:val="00AC39F9"/>
    <w:rsid w:val="00AC75C7"/>
    <w:rsid w:val="00AD67BF"/>
    <w:rsid w:val="00AE4F5B"/>
    <w:rsid w:val="00AE6856"/>
    <w:rsid w:val="00AF1979"/>
    <w:rsid w:val="00AF27F7"/>
    <w:rsid w:val="00B01C36"/>
    <w:rsid w:val="00B04845"/>
    <w:rsid w:val="00B07AB8"/>
    <w:rsid w:val="00B205F4"/>
    <w:rsid w:val="00B303FF"/>
    <w:rsid w:val="00B3427E"/>
    <w:rsid w:val="00B35BAD"/>
    <w:rsid w:val="00B43C76"/>
    <w:rsid w:val="00B46443"/>
    <w:rsid w:val="00B46DE6"/>
    <w:rsid w:val="00B471FF"/>
    <w:rsid w:val="00B51D89"/>
    <w:rsid w:val="00B52224"/>
    <w:rsid w:val="00B54B66"/>
    <w:rsid w:val="00B54B73"/>
    <w:rsid w:val="00B65EB7"/>
    <w:rsid w:val="00B67E5D"/>
    <w:rsid w:val="00B809B6"/>
    <w:rsid w:val="00B840CA"/>
    <w:rsid w:val="00B907D2"/>
    <w:rsid w:val="00B92AC4"/>
    <w:rsid w:val="00B942C4"/>
    <w:rsid w:val="00BA0524"/>
    <w:rsid w:val="00BA5A11"/>
    <w:rsid w:val="00BB3E4C"/>
    <w:rsid w:val="00BC7649"/>
    <w:rsid w:val="00BD09FD"/>
    <w:rsid w:val="00BD3D49"/>
    <w:rsid w:val="00BE18D3"/>
    <w:rsid w:val="00BF7083"/>
    <w:rsid w:val="00C0078F"/>
    <w:rsid w:val="00C008D4"/>
    <w:rsid w:val="00C01744"/>
    <w:rsid w:val="00C04FAB"/>
    <w:rsid w:val="00C10450"/>
    <w:rsid w:val="00C1093F"/>
    <w:rsid w:val="00C10C71"/>
    <w:rsid w:val="00C13C2F"/>
    <w:rsid w:val="00C13D3D"/>
    <w:rsid w:val="00C16427"/>
    <w:rsid w:val="00C21E6A"/>
    <w:rsid w:val="00C33648"/>
    <w:rsid w:val="00C36E20"/>
    <w:rsid w:val="00C43E68"/>
    <w:rsid w:val="00C47386"/>
    <w:rsid w:val="00C61897"/>
    <w:rsid w:val="00C63304"/>
    <w:rsid w:val="00C856B3"/>
    <w:rsid w:val="00C91EB7"/>
    <w:rsid w:val="00C93616"/>
    <w:rsid w:val="00C94F45"/>
    <w:rsid w:val="00CA169F"/>
    <w:rsid w:val="00CA4EAE"/>
    <w:rsid w:val="00CB1ABB"/>
    <w:rsid w:val="00CB3283"/>
    <w:rsid w:val="00CB50D9"/>
    <w:rsid w:val="00CC7D37"/>
    <w:rsid w:val="00CC7D7F"/>
    <w:rsid w:val="00CD00E9"/>
    <w:rsid w:val="00CE5BCC"/>
    <w:rsid w:val="00CF5866"/>
    <w:rsid w:val="00D03A0E"/>
    <w:rsid w:val="00D16BC9"/>
    <w:rsid w:val="00D25AA2"/>
    <w:rsid w:val="00D2650D"/>
    <w:rsid w:val="00D3220A"/>
    <w:rsid w:val="00D34D64"/>
    <w:rsid w:val="00D40BAD"/>
    <w:rsid w:val="00D416EF"/>
    <w:rsid w:val="00D453EB"/>
    <w:rsid w:val="00D522F2"/>
    <w:rsid w:val="00D6181E"/>
    <w:rsid w:val="00D646FB"/>
    <w:rsid w:val="00D64A19"/>
    <w:rsid w:val="00D65777"/>
    <w:rsid w:val="00D82F61"/>
    <w:rsid w:val="00D95D72"/>
    <w:rsid w:val="00D97298"/>
    <w:rsid w:val="00DA4596"/>
    <w:rsid w:val="00DC2177"/>
    <w:rsid w:val="00DD091C"/>
    <w:rsid w:val="00DD150B"/>
    <w:rsid w:val="00DD4CD7"/>
    <w:rsid w:val="00DE5F96"/>
    <w:rsid w:val="00DF0C67"/>
    <w:rsid w:val="00DF1708"/>
    <w:rsid w:val="00E10A2E"/>
    <w:rsid w:val="00E12B3A"/>
    <w:rsid w:val="00E153C1"/>
    <w:rsid w:val="00E34D54"/>
    <w:rsid w:val="00E36BE8"/>
    <w:rsid w:val="00E41228"/>
    <w:rsid w:val="00E41954"/>
    <w:rsid w:val="00E4445D"/>
    <w:rsid w:val="00E5637A"/>
    <w:rsid w:val="00E6078D"/>
    <w:rsid w:val="00E641F1"/>
    <w:rsid w:val="00E70FAE"/>
    <w:rsid w:val="00E94CE8"/>
    <w:rsid w:val="00EB46D0"/>
    <w:rsid w:val="00EB4CBC"/>
    <w:rsid w:val="00EB7435"/>
    <w:rsid w:val="00EC5778"/>
    <w:rsid w:val="00EC63DD"/>
    <w:rsid w:val="00ED14CC"/>
    <w:rsid w:val="00ED18A5"/>
    <w:rsid w:val="00ED4143"/>
    <w:rsid w:val="00ED4DD7"/>
    <w:rsid w:val="00ED5278"/>
    <w:rsid w:val="00EE064E"/>
    <w:rsid w:val="00EE49AF"/>
    <w:rsid w:val="00EF02FD"/>
    <w:rsid w:val="00EF3F21"/>
    <w:rsid w:val="00F0440C"/>
    <w:rsid w:val="00F124BC"/>
    <w:rsid w:val="00F170CE"/>
    <w:rsid w:val="00F278D7"/>
    <w:rsid w:val="00F27BD8"/>
    <w:rsid w:val="00F32079"/>
    <w:rsid w:val="00F41DFE"/>
    <w:rsid w:val="00F430F3"/>
    <w:rsid w:val="00F47DF9"/>
    <w:rsid w:val="00F54F09"/>
    <w:rsid w:val="00F60F08"/>
    <w:rsid w:val="00F63BE8"/>
    <w:rsid w:val="00F660BB"/>
    <w:rsid w:val="00F75F11"/>
    <w:rsid w:val="00F84CA5"/>
    <w:rsid w:val="00F865AA"/>
    <w:rsid w:val="00F94B90"/>
    <w:rsid w:val="00F94F22"/>
    <w:rsid w:val="00F94F5D"/>
    <w:rsid w:val="00F9537A"/>
    <w:rsid w:val="00F9554D"/>
    <w:rsid w:val="00FA1676"/>
    <w:rsid w:val="00FA46FF"/>
    <w:rsid w:val="00FA7AAF"/>
    <w:rsid w:val="00FC3D2B"/>
    <w:rsid w:val="00FC5F60"/>
    <w:rsid w:val="00FD7751"/>
    <w:rsid w:val="00FE6755"/>
    <w:rsid w:val="00FF0C29"/>
    <w:rsid w:val="00FF7BA1"/>
    <w:rsid w:val="04941B2E"/>
    <w:rsid w:val="0BD2A40C"/>
    <w:rsid w:val="21499BFC"/>
    <w:rsid w:val="2A0BDECE"/>
    <w:rsid w:val="2CC967A6"/>
    <w:rsid w:val="2DEBF50F"/>
    <w:rsid w:val="34016E60"/>
    <w:rsid w:val="3745922C"/>
    <w:rsid w:val="3E6B5AD9"/>
    <w:rsid w:val="42A8BF4B"/>
    <w:rsid w:val="43F38533"/>
    <w:rsid w:val="45680824"/>
    <w:rsid w:val="48DE9D2A"/>
    <w:rsid w:val="56D510D7"/>
    <w:rsid w:val="59AA0E0C"/>
    <w:rsid w:val="6069ED0A"/>
    <w:rsid w:val="665CEFB2"/>
    <w:rsid w:val="6779B729"/>
    <w:rsid w:val="6C488F7B"/>
    <w:rsid w:val="6DD68BD5"/>
    <w:rsid w:val="73054392"/>
    <w:rsid w:val="7664C8E8"/>
    <w:rsid w:val="78BED771"/>
    <w:rsid w:val="796B1ECA"/>
    <w:rsid w:val="7CD38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141E6"/>
  <w15:chartTrackingRefBased/>
  <w15:docId w15:val="{E05680F6-9BA2-4C6F-9811-394D5F9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E7"/>
    <w:pPr>
      <w:spacing w:line="36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9D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9D1"/>
    <w:pPr>
      <w:tabs>
        <w:tab w:val="center" w:pos="4536"/>
        <w:tab w:val="right" w:pos="9072"/>
      </w:tabs>
      <w:spacing w:after="0" w:line="240" w:lineRule="auto"/>
      <w:jc w:val="left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A049D1"/>
  </w:style>
  <w:style w:type="paragraph" w:styleId="Stopka">
    <w:name w:val="footer"/>
    <w:basedOn w:val="Normalny"/>
    <w:link w:val="StopkaZnak"/>
    <w:uiPriority w:val="99"/>
    <w:unhideWhenUsed/>
    <w:rsid w:val="00A049D1"/>
    <w:pPr>
      <w:tabs>
        <w:tab w:val="center" w:pos="4536"/>
        <w:tab w:val="right" w:pos="9072"/>
      </w:tabs>
      <w:spacing w:after="0" w:line="240" w:lineRule="auto"/>
      <w:jc w:val="left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A049D1"/>
  </w:style>
  <w:style w:type="paragraph" w:customStyle="1" w:styleId="H1">
    <w:name w:val="H1"/>
    <w:basedOn w:val="Nagwek1"/>
    <w:next w:val="Normalny"/>
    <w:link w:val="H1Char"/>
    <w:autoRedefine/>
    <w:qFormat/>
    <w:rsid w:val="006148A6"/>
    <w:pPr>
      <w:spacing w:before="360" w:after="240"/>
    </w:pPr>
    <w:rPr>
      <w:b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D1"/>
    <w:pPr>
      <w:spacing w:after="0" w:line="240" w:lineRule="auto"/>
      <w:jc w:val="left"/>
    </w:pPr>
    <w:rPr>
      <w:rFonts w:ascii="Segoe UI" w:hAnsi="Segoe UI" w:cs="Segoe UI"/>
      <w:sz w:val="18"/>
      <w:szCs w:val="18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049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9D1"/>
    <w:pPr>
      <w:numPr>
        <w:ilvl w:val="1"/>
      </w:numPr>
      <w:jc w:val="left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A049D1"/>
    <w:rPr>
      <w:rFonts w:eastAsiaTheme="minorEastAsia"/>
      <w:color w:val="5A5A5A" w:themeColor="text1" w:themeTint="A5"/>
      <w:spacing w:val="15"/>
    </w:rPr>
  </w:style>
  <w:style w:type="character" w:customStyle="1" w:styleId="H1Char">
    <w:name w:val="H1 Char"/>
    <w:basedOn w:val="Nagwek1Znak"/>
    <w:link w:val="H1"/>
    <w:rsid w:val="006148A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D1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049D1"/>
    <w:pPr>
      <w:spacing w:after="100"/>
      <w:jc w:val="left"/>
    </w:pPr>
    <w:rPr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9D1"/>
    <w:pPr>
      <w:spacing w:after="120"/>
      <w:jc w:val="left"/>
    </w:pPr>
    <w:rPr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9D1"/>
    <w:rPr>
      <w:lang w:val="en-GB"/>
    </w:rPr>
  </w:style>
  <w:style w:type="table" w:styleId="Tabela-Siatka">
    <w:name w:val="Table Grid"/>
    <w:basedOn w:val="Standardowy"/>
    <w:uiPriority w:val="39"/>
    <w:rsid w:val="00D64A1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4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A1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F4E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nyWeb">
    <w:name w:val="Normal (Web)"/>
    <w:basedOn w:val="Normalny"/>
    <w:uiPriority w:val="99"/>
    <w:unhideWhenUsed/>
    <w:rsid w:val="00A603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ogrubienie">
    <w:name w:val="Strong"/>
    <w:basedOn w:val="Domylnaczcionkaakapitu"/>
    <w:uiPriority w:val="22"/>
    <w:qFormat/>
    <w:rsid w:val="004D77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BE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BE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4CE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4CA5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styleId="Poprawka">
    <w:name w:val="Revision"/>
    <w:hidden/>
    <w:uiPriority w:val="99"/>
    <w:semiHidden/>
    <w:rsid w:val="00043325"/>
    <w:pPr>
      <w:spacing w:after="0" w:line="240" w:lineRule="auto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3C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abicka\Downloads\Notino_word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DF6399C7A3743B66EAEA2C0F7B555" ma:contentTypeVersion="12" ma:contentTypeDescription="Vytvoří nový dokument" ma:contentTypeScope="" ma:versionID="4cb6a5794420997cee46a63a819f9577">
  <xsd:schema xmlns:xsd="http://www.w3.org/2001/XMLSchema" xmlns:xs="http://www.w3.org/2001/XMLSchema" xmlns:p="http://schemas.microsoft.com/office/2006/metadata/properties" xmlns:ns2="2b2351b7-90b2-411a-a4ca-13f2883c7f05" xmlns:ns3="642ba9f3-3bce-48ac-8911-2ae0c3c69952" targetNamespace="http://schemas.microsoft.com/office/2006/metadata/properties" ma:root="true" ma:fieldsID="0bcb07d676190df2f39e454fa1907165" ns2:_="" ns3:_="">
    <xsd:import namespace="2b2351b7-90b2-411a-a4ca-13f2883c7f05"/>
    <xsd:import namespace="642ba9f3-3bce-48ac-8911-2ae0c3c699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51b7-90b2-411a-a4ca-13f2883c7f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a9f3-3bce-48ac-8911-2ae0c3c69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8E47-0011-4463-A116-46C712B0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51b7-90b2-411a-a4ca-13f2883c7f05"/>
    <ds:schemaRef ds:uri="642ba9f3-3bce-48ac-8911-2ae0c3c69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8304C-D918-454E-AA7D-01D79616A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901E-8E10-4D53-B2A1-1AEDF7AC8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09FCC2-508E-4D84-9EF6-6F67977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C:\Users\andrea.kabicka\Downloads\Notino_word (1).dotx</Template>
  <TotalTime>117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Kabická</dc:creator>
  <cp:keywords/>
  <dc:description/>
  <cp:lastModifiedBy>Monika Kulaga</cp:lastModifiedBy>
  <cp:revision>125</cp:revision>
  <cp:lastPrinted>2021-01-27T06:28:00Z</cp:lastPrinted>
  <dcterms:created xsi:type="dcterms:W3CDTF">2021-01-27T06:34:00Z</dcterms:created>
  <dcterms:modified xsi:type="dcterms:W3CDTF">2021-02-09T08:47:00Z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0x010100E11DF6399C7A3743B66EAEA2C0F7B555</vt:lpwstr>
  </property>
</Properties>
</file>